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93" w:rsidRDefault="00C47693" w:rsidP="00C47693">
      <w:pPr>
        <w:pStyle w:val="a3"/>
        <w:rPr>
          <w:sz w:val="26"/>
          <w:szCs w:val="26"/>
        </w:rPr>
      </w:pPr>
      <w:r w:rsidRPr="00C47693">
        <w:rPr>
          <w:sz w:val="26"/>
          <w:szCs w:val="26"/>
        </w:rPr>
        <w:t>Статья 1</w:t>
      </w:r>
    </w:p>
    <w:p w:rsidR="00C47693" w:rsidRPr="00C47693" w:rsidRDefault="00C47693" w:rsidP="00C47693">
      <w:pPr>
        <w:pStyle w:val="a3"/>
        <w:rPr>
          <w:sz w:val="26"/>
          <w:szCs w:val="26"/>
        </w:rPr>
      </w:pPr>
      <w:r w:rsidRPr="00C47693">
        <w:rPr>
          <w:sz w:val="26"/>
          <w:szCs w:val="26"/>
        </w:rPr>
        <w:br/>
        <w:t>Внести в Закон Республики Северная Осетия-Алания от 28 ноября 2003 года N 43-РЗ "О налоге на имущество организаций" (газета "Северная Осетия", 2003, 29 ноября) изменение, дополнив его статьей 4.2 следующего содержания:</w:t>
      </w:r>
    </w:p>
    <w:p w:rsidR="00C47693" w:rsidRPr="00C47693" w:rsidRDefault="00C47693" w:rsidP="00C47693">
      <w:pPr>
        <w:pStyle w:val="a3"/>
        <w:rPr>
          <w:sz w:val="26"/>
          <w:szCs w:val="26"/>
        </w:rPr>
      </w:pPr>
      <w:r w:rsidRPr="00C47693">
        <w:rPr>
          <w:sz w:val="26"/>
          <w:szCs w:val="26"/>
        </w:rPr>
        <w:t> "Статья 4.2. Налоговые льготы</w:t>
      </w:r>
    </w:p>
    <w:p w:rsidR="00C47693" w:rsidRPr="00C47693" w:rsidRDefault="00C47693" w:rsidP="00C47693">
      <w:pPr>
        <w:pStyle w:val="a3"/>
        <w:rPr>
          <w:sz w:val="26"/>
          <w:szCs w:val="26"/>
        </w:rPr>
      </w:pPr>
      <w:r w:rsidRPr="00C47693">
        <w:rPr>
          <w:sz w:val="26"/>
          <w:szCs w:val="26"/>
        </w:rPr>
        <w:t>1. Освобождаются от налогообложения организации, являющиеся стороной специального инвестиционного контракта, заключенного с уполномоченным Правительством Республики Северная Осетия-Алания органом исполнительной власти Республики Северная Осетия-Алания, - в отношении имущества, приобретенного в целях реализации инвестиционного проекта (в том числе приобретенного до заключения специального инвестиционного контракта).</w:t>
      </w:r>
    </w:p>
    <w:p w:rsidR="00C47693" w:rsidRPr="00C47693" w:rsidRDefault="00C47693" w:rsidP="00C47693">
      <w:pPr>
        <w:pStyle w:val="a3"/>
        <w:rPr>
          <w:sz w:val="26"/>
          <w:szCs w:val="26"/>
        </w:rPr>
      </w:pPr>
      <w:r w:rsidRPr="00C47693">
        <w:rPr>
          <w:sz w:val="26"/>
          <w:szCs w:val="26"/>
        </w:rPr>
        <w:t xml:space="preserve">Налоговый период, в котором организации освобождаются от уплаты налога на имущество, исчисляется </w:t>
      </w:r>
      <w:proofErr w:type="gramStart"/>
      <w:r w:rsidRPr="00C47693">
        <w:rPr>
          <w:sz w:val="26"/>
          <w:szCs w:val="26"/>
        </w:rPr>
        <w:t>с даты заключения</w:t>
      </w:r>
      <w:proofErr w:type="gramEnd"/>
      <w:r w:rsidRPr="00C47693">
        <w:rPr>
          <w:sz w:val="26"/>
          <w:szCs w:val="26"/>
        </w:rPr>
        <w:t xml:space="preserve"> специального инвестиционного контракта (но не ранее начала следующего налогового периода) до срока выхода проекта на проектную операционную прибыль в соответствии с бизнес-планом инвестиционного проекта, увеличенного на 5 лет, но не более 10 лет.</w:t>
      </w:r>
    </w:p>
    <w:p w:rsidR="00C47693" w:rsidRPr="00C47693" w:rsidRDefault="00C47693" w:rsidP="00C47693">
      <w:pPr>
        <w:pStyle w:val="a3"/>
        <w:rPr>
          <w:sz w:val="26"/>
          <w:szCs w:val="26"/>
        </w:rPr>
      </w:pPr>
      <w:r w:rsidRPr="00C47693">
        <w:rPr>
          <w:sz w:val="26"/>
          <w:szCs w:val="26"/>
        </w:rPr>
        <w:t>Налоговая льгота предоставляется при соблюдении в совокупности следующих условий:</w:t>
      </w:r>
    </w:p>
    <w:p w:rsidR="00C47693" w:rsidRPr="00C47693" w:rsidRDefault="00C47693" w:rsidP="00C47693">
      <w:pPr>
        <w:pStyle w:val="a3"/>
        <w:rPr>
          <w:sz w:val="26"/>
          <w:szCs w:val="26"/>
        </w:rPr>
      </w:pPr>
      <w:r w:rsidRPr="00C47693">
        <w:rPr>
          <w:sz w:val="26"/>
          <w:szCs w:val="26"/>
        </w:rPr>
        <w:t>а) предоставление специального инвестиционного контракта в налоговый орган по месту постановки организации на налоговый учет;</w:t>
      </w:r>
    </w:p>
    <w:p w:rsidR="00C47693" w:rsidRPr="00C47693" w:rsidRDefault="00C47693" w:rsidP="00C47693">
      <w:pPr>
        <w:pStyle w:val="a3"/>
        <w:rPr>
          <w:sz w:val="26"/>
          <w:szCs w:val="26"/>
        </w:rPr>
      </w:pPr>
      <w:r w:rsidRPr="00C47693">
        <w:rPr>
          <w:sz w:val="26"/>
          <w:szCs w:val="26"/>
        </w:rPr>
        <w:t>б) ведение раздельного бухгалтерского учета в отношении имущества, приобретенного в целях реализации инвестиционного проекта.</w:t>
      </w:r>
    </w:p>
    <w:p w:rsidR="00C47693" w:rsidRPr="00C47693" w:rsidRDefault="00C47693" w:rsidP="00C47693">
      <w:pPr>
        <w:pStyle w:val="a3"/>
        <w:rPr>
          <w:sz w:val="26"/>
          <w:szCs w:val="26"/>
        </w:rPr>
      </w:pPr>
      <w:r w:rsidRPr="00C47693">
        <w:rPr>
          <w:sz w:val="26"/>
          <w:szCs w:val="26"/>
        </w:rPr>
        <w:t>2. Освобождаются от налога на имущество организации, включенные в Сводный реестр организаций оборонно-промышленного комплекса, сроком на пять лет.</w:t>
      </w:r>
    </w:p>
    <w:p w:rsidR="00C47693" w:rsidRPr="00C47693" w:rsidRDefault="00C47693" w:rsidP="00C47693">
      <w:pPr>
        <w:pStyle w:val="a3"/>
        <w:rPr>
          <w:sz w:val="26"/>
          <w:szCs w:val="26"/>
        </w:rPr>
      </w:pPr>
      <w:r w:rsidRPr="00C47693">
        <w:rPr>
          <w:sz w:val="26"/>
          <w:szCs w:val="26"/>
        </w:rPr>
        <w:t>Для подтверждения права на применение налоговой льготы в течение текущего года организация в первом квартале этого года предоставляет в налоговый орган по месту постановки организации на налоговый учет выписку из Сводного реестра организаций оборонно-промышленного комплекса</w:t>
      </w:r>
      <w:proofErr w:type="gramStart"/>
      <w:r w:rsidRPr="00C47693">
        <w:rPr>
          <w:sz w:val="26"/>
          <w:szCs w:val="26"/>
        </w:rPr>
        <w:t>.".</w:t>
      </w:r>
      <w:r w:rsidRPr="00C47693">
        <w:rPr>
          <w:sz w:val="26"/>
          <w:szCs w:val="26"/>
        </w:rPr>
        <w:br/>
      </w:r>
      <w:r w:rsidRPr="00C47693">
        <w:rPr>
          <w:sz w:val="26"/>
          <w:szCs w:val="26"/>
        </w:rPr>
        <w:br/>
      </w:r>
      <w:proofErr w:type="gramEnd"/>
      <w:r w:rsidRPr="00C47693">
        <w:rPr>
          <w:sz w:val="26"/>
          <w:szCs w:val="26"/>
        </w:rPr>
        <w:t>Статья 2</w:t>
      </w:r>
      <w:r w:rsidRPr="00C47693">
        <w:rPr>
          <w:sz w:val="26"/>
          <w:szCs w:val="26"/>
        </w:rPr>
        <w:br/>
      </w:r>
      <w:r w:rsidRPr="00C47693">
        <w:rPr>
          <w:sz w:val="26"/>
          <w:szCs w:val="26"/>
        </w:rPr>
        <w:br/>
        <w:t>Настоящий Закон вступает в силу с 1 января 2017 года.</w:t>
      </w:r>
    </w:p>
    <w:p w:rsidR="00C47693" w:rsidRPr="00C47693" w:rsidRDefault="00C47693" w:rsidP="00C47693">
      <w:pPr>
        <w:pStyle w:val="a3"/>
        <w:rPr>
          <w:rFonts w:ascii="Arial" w:hAnsi="Arial" w:cs="Arial"/>
          <w:sz w:val="26"/>
          <w:szCs w:val="26"/>
        </w:rPr>
      </w:pPr>
    </w:p>
    <w:p w:rsidR="008B7A3A" w:rsidRPr="00C47693" w:rsidRDefault="00C47693" w:rsidP="00C47693">
      <w:pPr>
        <w:pStyle w:val="a3"/>
        <w:jc w:val="right"/>
        <w:rPr>
          <w:rFonts w:ascii="Arial" w:hAnsi="Arial" w:cs="Arial"/>
          <w:sz w:val="26"/>
          <w:szCs w:val="26"/>
        </w:rPr>
      </w:pPr>
      <w:r w:rsidRPr="00C47693">
        <w:rPr>
          <w:rStyle w:val="a4"/>
          <w:rFonts w:ascii="Arial" w:hAnsi="Arial" w:cs="Arial"/>
          <w:sz w:val="26"/>
          <w:szCs w:val="26"/>
        </w:rPr>
        <w:t>Глава</w:t>
      </w:r>
      <w:r w:rsidRPr="00C47693">
        <w:rPr>
          <w:rFonts w:ascii="Arial" w:hAnsi="Arial" w:cs="Arial"/>
          <w:i/>
          <w:iCs/>
          <w:sz w:val="26"/>
          <w:szCs w:val="26"/>
        </w:rPr>
        <w:br/>
      </w:r>
      <w:r w:rsidRPr="00C47693">
        <w:rPr>
          <w:rStyle w:val="a4"/>
          <w:rFonts w:ascii="Arial" w:hAnsi="Arial" w:cs="Arial"/>
          <w:sz w:val="26"/>
          <w:szCs w:val="26"/>
        </w:rPr>
        <w:t>Республики Северная Осетия - Алания</w:t>
      </w:r>
      <w:r w:rsidRPr="00C47693">
        <w:rPr>
          <w:rFonts w:ascii="Arial" w:hAnsi="Arial" w:cs="Arial"/>
          <w:i/>
          <w:iCs/>
          <w:sz w:val="26"/>
          <w:szCs w:val="26"/>
        </w:rPr>
        <w:br/>
      </w:r>
      <w:proofErr w:type="spellStart"/>
      <w:r w:rsidRPr="00C47693">
        <w:rPr>
          <w:rStyle w:val="a4"/>
          <w:rFonts w:ascii="Arial" w:hAnsi="Arial" w:cs="Arial"/>
          <w:sz w:val="26"/>
          <w:szCs w:val="26"/>
        </w:rPr>
        <w:t>В.Битаров</w:t>
      </w:r>
      <w:bookmarkStart w:id="0" w:name="_GoBack"/>
      <w:bookmarkEnd w:id="0"/>
      <w:proofErr w:type="spellEnd"/>
    </w:p>
    <w:sectPr w:rsidR="008B7A3A" w:rsidRPr="00C4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93"/>
    <w:rsid w:val="00A62BFA"/>
    <w:rsid w:val="00C3788D"/>
    <w:rsid w:val="00C4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76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76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6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2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2018-06-22T14:21:00Z</dcterms:created>
  <dcterms:modified xsi:type="dcterms:W3CDTF">2018-06-22T14:25:00Z</dcterms:modified>
</cp:coreProperties>
</file>